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468" w:beforeLines="150" w:after="468" w:afterLines="150" w:line="360" w:lineRule="auto"/>
        <w:jc w:val="center"/>
        <w:rPr>
          <w:rFonts w:hint="eastAsia" w:ascii="宋体" w:hAnsi="宋体" w:cs="仿宋_GB2312"/>
          <w:b/>
          <w:sz w:val="30"/>
          <w:szCs w:val="30"/>
        </w:rPr>
      </w:pPr>
      <w:r>
        <w:rPr>
          <w:rFonts w:hint="eastAsia" w:ascii="宋体" w:hAnsi="宋体" w:cs="仿宋_GB2312"/>
          <w:b/>
          <w:sz w:val="30"/>
          <w:szCs w:val="30"/>
        </w:rPr>
        <w:t>附件3：“2021年长三角科学道德和学风建设论坛”</w:t>
      </w:r>
    </w:p>
    <w:p>
      <w:pPr>
        <w:adjustRightInd w:val="0"/>
        <w:snapToGrid w:val="0"/>
        <w:spacing w:before="468" w:beforeLines="150" w:after="468" w:afterLines="150"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cs="仿宋_GB2312"/>
          <w:b/>
          <w:sz w:val="30"/>
          <w:szCs w:val="30"/>
        </w:rPr>
        <w:t>特色工作法案例简表</w:t>
      </w:r>
    </w:p>
    <w:tbl>
      <w:tblPr>
        <w:tblStyle w:val="4"/>
        <w:tblW w:w="82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575"/>
        <w:gridCol w:w="1701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申报单位</w:t>
            </w:r>
          </w:p>
        </w:tc>
        <w:tc>
          <w:tcPr>
            <w:tcW w:w="6299" w:type="dxa"/>
            <w:gridSpan w:val="3"/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工作法名称</w:t>
            </w:r>
          </w:p>
        </w:tc>
        <w:tc>
          <w:tcPr>
            <w:tcW w:w="6299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典型案例名称</w:t>
            </w:r>
          </w:p>
        </w:tc>
        <w:tc>
          <w:tcPr>
            <w:tcW w:w="6299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负 责 人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    务</w:t>
            </w:r>
          </w:p>
        </w:tc>
        <w:tc>
          <w:tcPr>
            <w:tcW w:w="3023" w:type="dxa"/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联 系 人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    务</w:t>
            </w:r>
          </w:p>
        </w:tc>
        <w:tc>
          <w:tcPr>
            <w:tcW w:w="3023" w:type="dxa"/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手    机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邮    箱</w:t>
            </w:r>
          </w:p>
        </w:tc>
        <w:tc>
          <w:tcPr>
            <w:tcW w:w="302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exact"/>
          <w:jc w:val="center"/>
        </w:trPr>
        <w:tc>
          <w:tcPr>
            <w:tcW w:w="8263" w:type="dxa"/>
            <w:gridSpan w:val="4"/>
          </w:tcPr>
          <w:p>
            <w:pPr>
              <w:rPr>
                <w:rFonts w:ascii="宋体" w:hAnsi="宋体" w:cs="楷体_GB2312"/>
                <w:bCs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z w:val="28"/>
                <w:szCs w:val="28"/>
              </w:rPr>
              <w:t>特色工作法摘要</w:t>
            </w:r>
            <w:r>
              <w:rPr>
                <w:rFonts w:hint="eastAsia" w:ascii="宋体" w:hAnsi="宋体" w:cs="楷体_GB2312"/>
                <w:bCs/>
                <w:sz w:val="28"/>
                <w:szCs w:val="28"/>
              </w:rPr>
              <w:t>（500字以内）：</w:t>
            </w: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（简要概括工作法的背景、目标、内容、实效及特色等）</w:t>
            </w:r>
          </w:p>
          <w:p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exact"/>
          <w:jc w:val="center"/>
        </w:trPr>
        <w:tc>
          <w:tcPr>
            <w:tcW w:w="8263" w:type="dxa"/>
            <w:gridSpan w:val="4"/>
          </w:tcPr>
          <w:p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z w:val="28"/>
                <w:szCs w:val="28"/>
              </w:rPr>
              <w:t>特色工作法案例文本</w:t>
            </w:r>
            <w:r>
              <w:rPr>
                <w:rFonts w:hint="eastAsia" w:ascii="宋体" w:hAnsi="宋体" w:cs="楷体_GB2312"/>
                <w:bCs/>
                <w:sz w:val="28"/>
                <w:szCs w:val="28"/>
              </w:rPr>
              <w:t>（</w:t>
            </w:r>
            <w:r>
              <w:rPr>
                <w:rFonts w:ascii="宋体" w:hAnsi="宋体" w:cs="楷体_GB2312"/>
                <w:bCs/>
                <w:sz w:val="28"/>
                <w:szCs w:val="28"/>
              </w:rPr>
              <w:t>2</w:t>
            </w:r>
            <w:r>
              <w:rPr>
                <w:rFonts w:hint="eastAsia" w:ascii="宋体" w:hAnsi="宋体" w:cs="楷体_GB2312"/>
                <w:bCs/>
                <w:sz w:val="28"/>
                <w:szCs w:val="28"/>
              </w:rPr>
              <w:t>000字以内）</w:t>
            </w:r>
            <w:r>
              <w:rPr>
                <w:rFonts w:hint="eastAsia" w:ascii="宋体" w:hAnsi="宋体" w:cs="楷体_GB2312"/>
                <w:b/>
                <w:bCs/>
                <w:sz w:val="28"/>
                <w:szCs w:val="28"/>
              </w:rPr>
              <w:t>：</w:t>
            </w: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（可另附页）</w:t>
            </w: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60"/>
    <w:rsid w:val="00710560"/>
    <w:rsid w:val="0090738A"/>
    <w:rsid w:val="0FC00E0F"/>
    <w:rsid w:val="6C83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character" w:customStyle="1" w:styleId="5">
    <w:name w:val="页眉 Char"/>
    <w:basedOn w:val="3"/>
    <w:link w:val="2"/>
    <w:uiPriority w:val="99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313</Words>
  <Characters>1787</Characters>
  <Lines>14</Lines>
  <Paragraphs>4</Paragraphs>
  <TotalTime>0</TotalTime>
  <ScaleCrop>false</ScaleCrop>
  <LinksUpToDate>false</LinksUpToDate>
  <CharactersWithSpaces>2096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2021-03-09T02:48:00Z</dcterms:created>
  <dc:creator>yzy</dc:creator>
  <cp:lastModifiedBy>研究生处</cp:lastModifiedBy>
  <dcterms:modified xsi:type="dcterms:W3CDTF">2021-03-29T08:52:10Z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2052-10.1.0.7698</vt:lpwstr>
  </property>
</Properties>
</file>